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5" w:rsidRPr="00485885" w:rsidRDefault="00485885" w:rsidP="0048588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r w:rsidRPr="00485885">
        <w:rPr>
          <w:rFonts w:ascii="Times New Roman" w:hAnsi="Times New Roman" w:cs="Times New Roman"/>
          <w:b/>
          <w:bCs/>
          <w:sz w:val="48"/>
          <w:szCs w:val="48"/>
        </w:rPr>
        <w:t>Казачьи заповеди</w:t>
      </w:r>
    </w:p>
    <w:bookmarkEnd w:id="0"/>
    <w:p w:rsidR="00485885" w:rsidRPr="00485885" w:rsidRDefault="00485885" w:rsidP="004858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1. Честь и доброе имя для казака дороже жизни.</w:t>
      </w: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2. Казаки все равны в правах.</w:t>
      </w: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3. По тебе судят обо всем казачестве и твоем народе.</w:t>
      </w: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4. Служи преданно своему народу, а не вождям.</w:t>
      </w: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5. Держи слово, слово казака дорого.</w:t>
      </w: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6. Чти старших, уважай старость.</w:t>
      </w: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7. Держись веры предков, поступай по обычаям своего народа.</w:t>
      </w: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8. Погибай, а товарища выручай!</w:t>
      </w: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9. Будь трудолюбив, не бездействуй.</w:t>
      </w:r>
    </w:p>
    <w:p w:rsidR="00485885" w:rsidRPr="00485885" w:rsidRDefault="00485885" w:rsidP="004858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5885">
        <w:rPr>
          <w:rFonts w:ascii="Times New Roman" w:hAnsi="Times New Roman" w:cs="Times New Roman"/>
          <w:b/>
          <w:sz w:val="36"/>
          <w:szCs w:val="36"/>
        </w:rPr>
        <w:t>10. Береги свою семью, служи ей примером!</w:t>
      </w:r>
    </w:p>
    <w:p w:rsidR="0014097A" w:rsidRDefault="0014097A"/>
    <w:sectPr w:rsidR="0014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2"/>
    <w:rsid w:val="0014097A"/>
    <w:rsid w:val="00485885"/>
    <w:rsid w:val="008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Администрация Краснодарского края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Анна Викторовна</dc:creator>
  <cp:keywords/>
  <dc:description/>
  <cp:lastModifiedBy>Дорофеева Анна Викторовна</cp:lastModifiedBy>
  <cp:revision>2</cp:revision>
  <dcterms:created xsi:type="dcterms:W3CDTF">2014-09-24T05:14:00Z</dcterms:created>
  <dcterms:modified xsi:type="dcterms:W3CDTF">2014-09-24T05:22:00Z</dcterms:modified>
</cp:coreProperties>
</file>